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B1DF" w14:textId="77777777" w:rsidR="00C3352B" w:rsidRDefault="00C3352B">
      <w:pPr>
        <w:rPr>
          <w:b/>
          <w:bCs/>
          <w:color w:val="EE0000"/>
          <w:sz w:val="96"/>
          <w:szCs w:val="96"/>
        </w:rPr>
      </w:pPr>
    </w:p>
    <w:p w14:paraId="0A25BC81" w14:textId="77777777" w:rsidR="00C3352B" w:rsidRDefault="00C3352B">
      <w:pPr>
        <w:rPr>
          <w:b/>
          <w:bCs/>
          <w:color w:val="EE0000"/>
          <w:sz w:val="96"/>
          <w:szCs w:val="96"/>
        </w:rPr>
      </w:pPr>
    </w:p>
    <w:p w14:paraId="3F542A62" w14:textId="3C1553D8" w:rsidR="00C3352B" w:rsidRPr="00C3352B" w:rsidRDefault="00C3352B" w:rsidP="00C3352B">
      <w:pPr>
        <w:jc w:val="center"/>
        <w:rPr>
          <w:b/>
          <w:bCs/>
          <w:color w:val="EE0000"/>
          <w:sz w:val="96"/>
          <w:szCs w:val="96"/>
        </w:rPr>
      </w:pPr>
      <w:r>
        <w:rPr>
          <w:b/>
          <w:bCs/>
          <w:color w:val="EE0000"/>
          <w:sz w:val="96"/>
          <w:szCs w:val="96"/>
        </w:rPr>
        <w:t>GLI UFFICI COMUNALI DI NIELLA TANARO RIMARRANNO CHIUSI I GIORNI 7 – 8 SETTEMBRE 2026</w:t>
      </w:r>
    </w:p>
    <w:sectPr w:rsidR="00C3352B" w:rsidRPr="00C3352B" w:rsidSect="00C3352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2B"/>
    <w:rsid w:val="00580BB7"/>
    <w:rsid w:val="00AD7434"/>
    <w:rsid w:val="00B11249"/>
    <w:rsid w:val="00B47904"/>
    <w:rsid w:val="00C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D12C"/>
  <w15:chartTrackingRefBased/>
  <w15:docId w15:val="{CE189B05-6BB2-4640-B0C1-16F92BA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3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3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3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3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3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3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3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3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3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3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352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352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35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35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35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35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3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3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35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3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35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35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35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352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3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352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3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Prato</dc:creator>
  <cp:keywords/>
  <dc:description/>
  <cp:lastModifiedBy>Luciana Prato</cp:lastModifiedBy>
  <cp:revision>1</cp:revision>
  <dcterms:created xsi:type="dcterms:W3CDTF">2026-08-26T08:41:00Z</dcterms:created>
  <dcterms:modified xsi:type="dcterms:W3CDTF">2026-08-26T08:43:00Z</dcterms:modified>
</cp:coreProperties>
</file>